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2A2CB" w14:textId="6C975682" w:rsidR="00814F45" w:rsidRDefault="00814F45" w:rsidP="00814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7FDBC9" w14:textId="77777777" w:rsidR="008C7332" w:rsidRPr="008C7332" w:rsidRDefault="008C7332" w:rsidP="008C73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73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Каталог координат характерных точек границ публичного сервитута</w:t>
      </w:r>
    </w:p>
    <w:p w14:paraId="6B1F86CF" w14:textId="5F1030EF" w:rsidR="008C7332" w:rsidRPr="008C7332" w:rsidRDefault="008C7332" w:rsidP="008C73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Площадь публичного сервитута: </w:t>
      </w:r>
      <w:r w:rsidRPr="008C7332">
        <w:rPr>
          <w:rFonts w:ascii="Times New Roman" w:eastAsia="Times New Roman" w:hAnsi="Times New Roman" w:cs="Times New Roman"/>
          <w:sz w:val="24"/>
          <w:szCs w:val="24"/>
          <w:lang w:eastAsia="ru-RU"/>
        </w:rPr>
        <w:t>352</w:t>
      </w:r>
      <w:r w:rsidRPr="008C7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кв.м</w:t>
      </w:r>
    </w:p>
    <w:p w14:paraId="04DEB3E3" w14:textId="33839668" w:rsidR="008C7332" w:rsidRPr="008C7332" w:rsidRDefault="008C7332" w:rsidP="008C73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73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координат: СК-1964</w:t>
      </w:r>
    </w:p>
    <w:p w14:paraId="36549E34" w14:textId="77777777" w:rsidR="008C7332" w:rsidRDefault="008C7332" w:rsidP="00814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3C243B" w14:textId="77777777" w:rsidR="00814F45" w:rsidRPr="00814F45" w:rsidRDefault="00814F45" w:rsidP="00814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3031" w:type="pct"/>
        <w:tblLook w:val="0000" w:firstRow="0" w:lastRow="0" w:firstColumn="0" w:lastColumn="0" w:noHBand="0" w:noVBand="0"/>
      </w:tblPr>
      <w:tblGrid>
        <w:gridCol w:w="1838"/>
        <w:gridCol w:w="1985"/>
        <w:gridCol w:w="1841"/>
      </w:tblGrid>
      <w:tr w:rsidR="00B80F18" w14:paraId="0824761B" w14:textId="77777777" w:rsidTr="008C7332">
        <w:trPr>
          <w:trHeight w:val="384"/>
        </w:trPr>
        <w:tc>
          <w:tcPr>
            <w:tcW w:w="1623" w:type="pct"/>
            <w:vMerge w:val="restart"/>
            <w:vAlign w:val="center"/>
          </w:tcPr>
          <w:p w14:paraId="2146C726" w14:textId="77777777"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Обозначение характерных точек границ</w:t>
            </w:r>
          </w:p>
        </w:tc>
        <w:tc>
          <w:tcPr>
            <w:tcW w:w="3377" w:type="pct"/>
            <w:gridSpan w:val="2"/>
            <w:vAlign w:val="center"/>
          </w:tcPr>
          <w:p w14:paraId="3352BCDF" w14:textId="77777777"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Координаты, м</w:t>
            </w:r>
          </w:p>
        </w:tc>
      </w:tr>
      <w:tr w:rsidR="00B80F18" w14:paraId="3669EFF2" w14:textId="77777777" w:rsidTr="008C7332">
        <w:tc>
          <w:tcPr>
            <w:tcW w:w="1623" w:type="pct"/>
            <w:vMerge/>
          </w:tcPr>
          <w:p w14:paraId="79D39B09" w14:textId="77777777" w:rsidR="00B80F18" w:rsidRPr="00B80F18" w:rsidRDefault="00B80F18" w:rsidP="00D352C2">
            <w:pPr>
              <w:rPr>
                <w:b/>
              </w:rPr>
            </w:pPr>
          </w:p>
        </w:tc>
        <w:tc>
          <w:tcPr>
            <w:tcW w:w="1752" w:type="pct"/>
            <w:vAlign w:val="center"/>
          </w:tcPr>
          <w:p w14:paraId="45EF8F12" w14:textId="77777777"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X</w:t>
            </w:r>
          </w:p>
        </w:tc>
        <w:tc>
          <w:tcPr>
            <w:tcW w:w="1625" w:type="pct"/>
            <w:vAlign w:val="center"/>
          </w:tcPr>
          <w:p w14:paraId="12508779" w14:textId="77777777"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Y</w:t>
            </w:r>
          </w:p>
        </w:tc>
      </w:tr>
      <w:tr w:rsidR="00B80F18" w14:paraId="2F7F57B4" w14:textId="77777777" w:rsidTr="008C7332">
        <w:tc>
          <w:tcPr>
            <w:tcW w:w="1623" w:type="pct"/>
            <w:vAlign w:val="center"/>
          </w:tcPr>
          <w:p w14:paraId="1926D93A" w14:textId="77777777"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1</w:t>
            </w:r>
          </w:p>
        </w:tc>
        <w:tc>
          <w:tcPr>
            <w:tcW w:w="1752" w:type="pct"/>
            <w:vAlign w:val="center"/>
          </w:tcPr>
          <w:p w14:paraId="02685666" w14:textId="77777777"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2</w:t>
            </w:r>
          </w:p>
        </w:tc>
        <w:tc>
          <w:tcPr>
            <w:tcW w:w="1625" w:type="pct"/>
            <w:vAlign w:val="center"/>
          </w:tcPr>
          <w:p w14:paraId="77C72FBD" w14:textId="77777777"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3</w:t>
            </w:r>
          </w:p>
        </w:tc>
      </w:tr>
      <w:tr w:rsidR="00A03E70" w14:paraId="1E83E0D6" w14:textId="77777777" w:rsidTr="008C7332">
        <w:tblPrEx>
          <w:tblLook w:val="04A0" w:firstRow="1" w:lastRow="0" w:firstColumn="1" w:lastColumn="0" w:noHBand="0" w:noVBand="1"/>
        </w:tblPrEx>
        <w:tc>
          <w:tcPr>
            <w:tcW w:w="1623" w:type="pct"/>
            <w:vAlign w:val="center"/>
          </w:tcPr>
          <w:p w14:paraId="4354707A" w14:textId="5EE70CE1" w:rsidR="00A03E70" w:rsidRDefault="00A03E70" w:rsidP="00A03E70">
            <w:pPr>
              <w:keepLines/>
              <w:jc w:val="center"/>
            </w:pPr>
            <w:r>
              <w:t>1</w:t>
            </w:r>
          </w:p>
        </w:tc>
        <w:tc>
          <w:tcPr>
            <w:tcW w:w="1752" w:type="pct"/>
            <w:vAlign w:val="center"/>
          </w:tcPr>
          <w:p w14:paraId="196BDB3A" w14:textId="71030AFC" w:rsidR="00A03E70" w:rsidRDefault="00A03E70" w:rsidP="00A03E70">
            <w:pPr>
              <w:keepLines/>
              <w:jc w:val="center"/>
            </w:pPr>
            <w:r>
              <w:t>98149.43</w:t>
            </w:r>
          </w:p>
        </w:tc>
        <w:tc>
          <w:tcPr>
            <w:tcW w:w="1625" w:type="pct"/>
            <w:vAlign w:val="center"/>
          </w:tcPr>
          <w:p w14:paraId="59C610EB" w14:textId="744314A7" w:rsidR="00A03E70" w:rsidRDefault="00A03E70" w:rsidP="00A03E70">
            <w:pPr>
              <w:keepLines/>
              <w:jc w:val="center"/>
            </w:pPr>
            <w:r>
              <w:t>124018.42</w:t>
            </w:r>
          </w:p>
        </w:tc>
      </w:tr>
      <w:tr w:rsidR="00A03E70" w14:paraId="4A37B0F0" w14:textId="77777777" w:rsidTr="008C7332">
        <w:tblPrEx>
          <w:tblLook w:val="04A0" w:firstRow="1" w:lastRow="0" w:firstColumn="1" w:lastColumn="0" w:noHBand="0" w:noVBand="1"/>
        </w:tblPrEx>
        <w:tc>
          <w:tcPr>
            <w:tcW w:w="1623" w:type="pct"/>
            <w:vAlign w:val="center"/>
          </w:tcPr>
          <w:p w14:paraId="445546F0" w14:textId="531B2F2E" w:rsidR="00A03E70" w:rsidRDefault="00A03E70" w:rsidP="00A03E70">
            <w:pPr>
              <w:keepLines/>
              <w:jc w:val="center"/>
            </w:pPr>
            <w:r>
              <w:t>2</w:t>
            </w:r>
          </w:p>
        </w:tc>
        <w:tc>
          <w:tcPr>
            <w:tcW w:w="1752" w:type="pct"/>
            <w:vAlign w:val="center"/>
          </w:tcPr>
          <w:p w14:paraId="168F2CD2" w14:textId="441C6DEB" w:rsidR="00A03E70" w:rsidRDefault="00A03E70" w:rsidP="00A03E70">
            <w:pPr>
              <w:keepLines/>
              <w:jc w:val="center"/>
            </w:pPr>
            <w:r>
              <w:t>98138.31</w:t>
            </w:r>
          </w:p>
        </w:tc>
        <w:tc>
          <w:tcPr>
            <w:tcW w:w="1625" w:type="pct"/>
            <w:vAlign w:val="center"/>
          </w:tcPr>
          <w:p w14:paraId="0DB740A5" w14:textId="682F0789" w:rsidR="00A03E70" w:rsidRDefault="00A03E70" w:rsidP="00A03E70">
            <w:pPr>
              <w:keepLines/>
              <w:jc w:val="center"/>
            </w:pPr>
            <w:r>
              <w:t>124060.78</w:t>
            </w:r>
          </w:p>
        </w:tc>
      </w:tr>
      <w:tr w:rsidR="00A03E70" w14:paraId="40F67A79" w14:textId="77777777" w:rsidTr="008C7332">
        <w:tblPrEx>
          <w:tblLook w:val="04A0" w:firstRow="1" w:lastRow="0" w:firstColumn="1" w:lastColumn="0" w:noHBand="0" w:noVBand="1"/>
        </w:tblPrEx>
        <w:tc>
          <w:tcPr>
            <w:tcW w:w="1623" w:type="pct"/>
            <w:vAlign w:val="center"/>
          </w:tcPr>
          <w:p w14:paraId="558BCD77" w14:textId="2DC6D489" w:rsidR="00A03E70" w:rsidRDefault="00A03E70" w:rsidP="00A03E70">
            <w:pPr>
              <w:keepLines/>
              <w:jc w:val="center"/>
            </w:pPr>
            <w:r>
              <w:t>3</w:t>
            </w:r>
          </w:p>
        </w:tc>
        <w:tc>
          <w:tcPr>
            <w:tcW w:w="1752" w:type="pct"/>
            <w:vAlign w:val="center"/>
          </w:tcPr>
          <w:p w14:paraId="6F5625BF" w14:textId="5222A527" w:rsidR="00A03E70" w:rsidRDefault="00A03E70" w:rsidP="00A03E70">
            <w:pPr>
              <w:keepLines/>
              <w:jc w:val="center"/>
            </w:pPr>
            <w:r>
              <w:t>98129.08</w:t>
            </w:r>
          </w:p>
        </w:tc>
        <w:tc>
          <w:tcPr>
            <w:tcW w:w="1625" w:type="pct"/>
            <w:vAlign w:val="center"/>
          </w:tcPr>
          <w:p w14:paraId="56F2F038" w14:textId="661CB4CE" w:rsidR="00A03E70" w:rsidRDefault="00A03E70" w:rsidP="00A03E70">
            <w:pPr>
              <w:keepLines/>
              <w:jc w:val="center"/>
            </w:pPr>
            <w:r>
              <w:t>124100.95</w:t>
            </w:r>
          </w:p>
        </w:tc>
      </w:tr>
      <w:tr w:rsidR="00A03E70" w14:paraId="54432495" w14:textId="77777777" w:rsidTr="008C7332">
        <w:tblPrEx>
          <w:tblLook w:val="04A0" w:firstRow="1" w:lastRow="0" w:firstColumn="1" w:lastColumn="0" w:noHBand="0" w:noVBand="1"/>
        </w:tblPrEx>
        <w:tc>
          <w:tcPr>
            <w:tcW w:w="1623" w:type="pct"/>
            <w:vAlign w:val="center"/>
          </w:tcPr>
          <w:p w14:paraId="4AC53D89" w14:textId="260CEDBD" w:rsidR="00A03E70" w:rsidRDefault="00A03E70" w:rsidP="00A03E70">
            <w:pPr>
              <w:keepLines/>
              <w:jc w:val="center"/>
            </w:pPr>
            <w:r>
              <w:t>4</w:t>
            </w:r>
          </w:p>
        </w:tc>
        <w:tc>
          <w:tcPr>
            <w:tcW w:w="1752" w:type="pct"/>
            <w:vAlign w:val="center"/>
          </w:tcPr>
          <w:p w14:paraId="0BD698D9" w14:textId="50DC3247" w:rsidR="00A03E70" w:rsidRDefault="00A03E70" w:rsidP="00A03E70">
            <w:pPr>
              <w:keepLines/>
              <w:jc w:val="center"/>
            </w:pPr>
            <w:r>
              <w:t>98128.42</w:t>
            </w:r>
          </w:p>
        </w:tc>
        <w:tc>
          <w:tcPr>
            <w:tcW w:w="1625" w:type="pct"/>
            <w:vAlign w:val="center"/>
          </w:tcPr>
          <w:p w14:paraId="42B27BC6" w14:textId="4DD76331" w:rsidR="00A03E70" w:rsidRDefault="00A03E70" w:rsidP="00A03E70">
            <w:pPr>
              <w:keepLines/>
              <w:jc w:val="center"/>
            </w:pPr>
            <w:r>
              <w:t>124102.13</w:t>
            </w:r>
          </w:p>
        </w:tc>
      </w:tr>
      <w:tr w:rsidR="00A03E70" w14:paraId="50D7EED3" w14:textId="77777777" w:rsidTr="008C7332">
        <w:tblPrEx>
          <w:tblLook w:val="04A0" w:firstRow="1" w:lastRow="0" w:firstColumn="1" w:lastColumn="0" w:noHBand="0" w:noVBand="1"/>
        </w:tblPrEx>
        <w:tc>
          <w:tcPr>
            <w:tcW w:w="1623" w:type="pct"/>
            <w:vAlign w:val="center"/>
          </w:tcPr>
          <w:p w14:paraId="2EDF572D" w14:textId="70B86474" w:rsidR="00A03E70" w:rsidRDefault="00A03E70" w:rsidP="00A03E70">
            <w:pPr>
              <w:keepLines/>
              <w:jc w:val="center"/>
            </w:pPr>
            <w:r>
              <w:t>5</w:t>
            </w:r>
          </w:p>
        </w:tc>
        <w:tc>
          <w:tcPr>
            <w:tcW w:w="1752" w:type="pct"/>
            <w:vAlign w:val="center"/>
          </w:tcPr>
          <w:p w14:paraId="4920142B" w14:textId="347874AB" w:rsidR="00A03E70" w:rsidRDefault="00A03E70" w:rsidP="00A03E70">
            <w:pPr>
              <w:keepLines/>
              <w:jc w:val="center"/>
            </w:pPr>
            <w:r>
              <w:t>98127.13</w:t>
            </w:r>
          </w:p>
        </w:tc>
        <w:tc>
          <w:tcPr>
            <w:tcW w:w="1625" w:type="pct"/>
            <w:vAlign w:val="center"/>
          </w:tcPr>
          <w:p w14:paraId="6EB27FA6" w14:textId="57E6143B" w:rsidR="00A03E70" w:rsidRDefault="00A03E70" w:rsidP="00A03E70">
            <w:pPr>
              <w:keepLines/>
              <w:jc w:val="center"/>
            </w:pPr>
            <w:r>
              <w:t>124102.50</w:t>
            </w:r>
          </w:p>
        </w:tc>
        <w:bookmarkStart w:id="0" w:name="_GoBack"/>
        <w:bookmarkEnd w:id="0"/>
      </w:tr>
      <w:tr w:rsidR="00A03E70" w14:paraId="493C9831" w14:textId="77777777" w:rsidTr="008C7332">
        <w:tblPrEx>
          <w:tblLook w:val="04A0" w:firstRow="1" w:lastRow="0" w:firstColumn="1" w:lastColumn="0" w:noHBand="0" w:noVBand="1"/>
        </w:tblPrEx>
        <w:tc>
          <w:tcPr>
            <w:tcW w:w="1623" w:type="pct"/>
            <w:vAlign w:val="center"/>
          </w:tcPr>
          <w:p w14:paraId="06F207AC" w14:textId="78FE3533" w:rsidR="00A03E70" w:rsidRDefault="00A03E70" w:rsidP="00A03E70">
            <w:pPr>
              <w:keepLines/>
              <w:jc w:val="center"/>
            </w:pPr>
            <w:r>
              <w:t>6</w:t>
            </w:r>
          </w:p>
        </w:tc>
        <w:tc>
          <w:tcPr>
            <w:tcW w:w="1752" w:type="pct"/>
            <w:vAlign w:val="center"/>
          </w:tcPr>
          <w:p w14:paraId="0E1CFDFF" w14:textId="37ADE038" w:rsidR="00A03E70" w:rsidRDefault="00A03E70" w:rsidP="00A03E70">
            <w:pPr>
              <w:keepLines/>
              <w:jc w:val="center"/>
            </w:pPr>
            <w:r>
              <w:t>98126.13</w:t>
            </w:r>
          </w:p>
        </w:tc>
        <w:tc>
          <w:tcPr>
            <w:tcW w:w="1625" w:type="pct"/>
            <w:vAlign w:val="center"/>
          </w:tcPr>
          <w:p w14:paraId="0948CF12" w14:textId="4D49353D" w:rsidR="00A03E70" w:rsidRDefault="00A03E70" w:rsidP="00A03E70">
            <w:pPr>
              <w:keepLines/>
              <w:jc w:val="center"/>
            </w:pPr>
            <w:r>
              <w:t>124102.23</w:t>
            </w:r>
          </w:p>
        </w:tc>
      </w:tr>
      <w:tr w:rsidR="00A03E70" w14:paraId="05F495E9" w14:textId="77777777" w:rsidTr="008C7332">
        <w:tblPrEx>
          <w:tblLook w:val="04A0" w:firstRow="1" w:lastRow="0" w:firstColumn="1" w:lastColumn="0" w:noHBand="0" w:noVBand="1"/>
        </w:tblPrEx>
        <w:tc>
          <w:tcPr>
            <w:tcW w:w="1623" w:type="pct"/>
            <w:vAlign w:val="center"/>
          </w:tcPr>
          <w:p w14:paraId="34A7618C" w14:textId="7D5C3D85" w:rsidR="00A03E70" w:rsidRDefault="00A03E70" w:rsidP="00A03E70">
            <w:pPr>
              <w:keepLines/>
              <w:jc w:val="center"/>
            </w:pPr>
            <w:r>
              <w:t>7</w:t>
            </w:r>
          </w:p>
        </w:tc>
        <w:tc>
          <w:tcPr>
            <w:tcW w:w="1752" w:type="pct"/>
            <w:vAlign w:val="center"/>
          </w:tcPr>
          <w:p w14:paraId="14561838" w14:textId="617E8AE5" w:rsidR="00A03E70" w:rsidRDefault="00A03E70" w:rsidP="00A03E70">
            <w:pPr>
              <w:keepLines/>
              <w:jc w:val="center"/>
            </w:pPr>
            <w:r>
              <w:t>98125.24</w:t>
            </w:r>
          </w:p>
        </w:tc>
        <w:tc>
          <w:tcPr>
            <w:tcW w:w="1625" w:type="pct"/>
            <w:vAlign w:val="center"/>
          </w:tcPr>
          <w:p w14:paraId="45EBE673" w14:textId="6AF71041" w:rsidR="00A03E70" w:rsidRDefault="00A03E70" w:rsidP="00A03E70">
            <w:pPr>
              <w:keepLines/>
              <w:jc w:val="center"/>
            </w:pPr>
            <w:r>
              <w:t>124101.36</w:t>
            </w:r>
          </w:p>
        </w:tc>
      </w:tr>
      <w:tr w:rsidR="00A03E70" w14:paraId="40A8803D" w14:textId="77777777" w:rsidTr="008C7332">
        <w:tblPrEx>
          <w:tblLook w:val="04A0" w:firstRow="1" w:lastRow="0" w:firstColumn="1" w:lastColumn="0" w:noHBand="0" w:noVBand="1"/>
        </w:tblPrEx>
        <w:tc>
          <w:tcPr>
            <w:tcW w:w="1623" w:type="pct"/>
            <w:vAlign w:val="center"/>
          </w:tcPr>
          <w:p w14:paraId="1327ADBD" w14:textId="24D841A5" w:rsidR="00A03E70" w:rsidRDefault="00A03E70" w:rsidP="00A03E70">
            <w:pPr>
              <w:keepLines/>
              <w:jc w:val="center"/>
            </w:pPr>
            <w:r>
              <w:t>8</w:t>
            </w:r>
          </w:p>
        </w:tc>
        <w:tc>
          <w:tcPr>
            <w:tcW w:w="1752" w:type="pct"/>
            <w:vAlign w:val="center"/>
          </w:tcPr>
          <w:p w14:paraId="7440F7EF" w14:textId="1BB110C7" w:rsidR="00A03E70" w:rsidRDefault="00A03E70" w:rsidP="00A03E70">
            <w:pPr>
              <w:keepLines/>
              <w:jc w:val="center"/>
            </w:pPr>
            <w:r>
              <w:t>98125.18</w:t>
            </w:r>
          </w:p>
        </w:tc>
        <w:tc>
          <w:tcPr>
            <w:tcW w:w="1625" w:type="pct"/>
            <w:vAlign w:val="center"/>
          </w:tcPr>
          <w:p w14:paraId="7B748894" w14:textId="31698A25" w:rsidR="00A03E70" w:rsidRDefault="00A03E70" w:rsidP="00A03E70">
            <w:pPr>
              <w:keepLines/>
              <w:jc w:val="center"/>
            </w:pPr>
            <w:r>
              <w:t>124100.05</w:t>
            </w:r>
          </w:p>
        </w:tc>
      </w:tr>
      <w:tr w:rsidR="00A03E70" w14:paraId="3A65DD5C" w14:textId="77777777" w:rsidTr="008C7332">
        <w:tblPrEx>
          <w:tblLook w:val="04A0" w:firstRow="1" w:lastRow="0" w:firstColumn="1" w:lastColumn="0" w:noHBand="0" w:noVBand="1"/>
        </w:tblPrEx>
        <w:tc>
          <w:tcPr>
            <w:tcW w:w="1623" w:type="pct"/>
            <w:vAlign w:val="center"/>
          </w:tcPr>
          <w:p w14:paraId="1B4C8259" w14:textId="5461D66B" w:rsidR="00A03E70" w:rsidRDefault="00A03E70" w:rsidP="00A03E70">
            <w:pPr>
              <w:keepLines/>
              <w:jc w:val="center"/>
            </w:pPr>
            <w:r>
              <w:t>9</w:t>
            </w:r>
          </w:p>
        </w:tc>
        <w:tc>
          <w:tcPr>
            <w:tcW w:w="1752" w:type="pct"/>
            <w:vAlign w:val="center"/>
          </w:tcPr>
          <w:p w14:paraId="6131502B" w14:textId="66FDD563" w:rsidR="00A03E70" w:rsidRDefault="00A03E70" w:rsidP="00A03E70">
            <w:pPr>
              <w:keepLines/>
              <w:jc w:val="center"/>
            </w:pPr>
            <w:r>
              <w:t>98134.42</w:t>
            </w:r>
          </w:p>
        </w:tc>
        <w:tc>
          <w:tcPr>
            <w:tcW w:w="1625" w:type="pct"/>
            <w:vAlign w:val="center"/>
          </w:tcPr>
          <w:p w14:paraId="3BDD7888" w14:textId="4122E517" w:rsidR="00A03E70" w:rsidRDefault="00A03E70" w:rsidP="00A03E70">
            <w:pPr>
              <w:keepLines/>
              <w:jc w:val="center"/>
            </w:pPr>
            <w:r>
              <w:t>124059.85</w:t>
            </w:r>
          </w:p>
        </w:tc>
      </w:tr>
      <w:tr w:rsidR="00A03E70" w14:paraId="33A5B0F2" w14:textId="77777777" w:rsidTr="008C7332">
        <w:tblPrEx>
          <w:tblLook w:val="04A0" w:firstRow="1" w:lastRow="0" w:firstColumn="1" w:lastColumn="0" w:noHBand="0" w:noVBand="1"/>
        </w:tblPrEx>
        <w:tc>
          <w:tcPr>
            <w:tcW w:w="1623" w:type="pct"/>
            <w:vAlign w:val="center"/>
          </w:tcPr>
          <w:p w14:paraId="70E9F819" w14:textId="1EFAEA9D" w:rsidR="00A03E70" w:rsidRDefault="00A03E70" w:rsidP="00A03E70">
            <w:pPr>
              <w:keepLines/>
              <w:jc w:val="center"/>
            </w:pPr>
            <w:r>
              <w:t>10</w:t>
            </w:r>
          </w:p>
        </w:tc>
        <w:tc>
          <w:tcPr>
            <w:tcW w:w="1752" w:type="pct"/>
            <w:vAlign w:val="center"/>
          </w:tcPr>
          <w:p w14:paraId="5ADFC394" w14:textId="00A633E3" w:rsidR="00A03E70" w:rsidRDefault="00A03E70" w:rsidP="00A03E70">
            <w:pPr>
              <w:keepLines/>
              <w:jc w:val="center"/>
            </w:pPr>
            <w:r>
              <w:t>98145.57</w:t>
            </w:r>
          </w:p>
        </w:tc>
        <w:tc>
          <w:tcPr>
            <w:tcW w:w="1625" w:type="pct"/>
            <w:vAlign w:val="center"/>
          </w:tcPr>
          <w:p w14:paraId="555EDF34" w14:textId="2ACC5401" w:rsidR="00A03E70" w:rsidRDefault="00A03E70" w:rsidP="00A03E70">
            <w:pPr>
              <w:keepLines/>
              <w:jc w:val="center"/>
            </w:pPr>
            <w:r>
              <w:t>124017.40</w:t>
            </w:r>
          </w:p>
        </w:tc>
      </w:tr>
      <w:tr w:rsidR="00A03E70" w14:paraId="7D35F5D3" w14:textId="77777777" w:rsidTr="008C7332">
        <w:tblPrEx>
          <w:tblLook w:val="04A0" w:firstRow="1" w:lastRow="0" w:firstColumn="1" w:lastColumn="0" w:noHBand="0" w:noVBand="1"/>
        </w:tblPrEx>
        <w:tc>
          <w:tcPr>
            <w:tcW w:w="1623" w:type="pct"/>
            <w:vAlign w:val="center"/>
          </w:tcPr>
          <w:p w14:paraId="768212B2" w14:textId="7C695331" w:rsidR="00A03E70" w:rsidRDefault="00A03E70" w:rsidP="00A03E70">
            <w:pPr>
              <w:keepLines/>
              <w:jc w:val="center"/>
            </w:pPr>
            <w:r>
              <w:t>11</w:t>
            </w:r>
          </w:p>
        </w:tc>
        <w:tc>
          <w:tcPr>
            <w:tcW w:w="1752" w:type="pct"/>
            <w:vAlign w:val="center"/>
          </w:tcPr>
          <w:p w14:paraId="77142E3F" w14:textId="52ED6CF5" w:rsidR="00A03E70" w:rsidRDefault="00A03E70" w:rsidP="00A03E70">
            <w:pPr>
              <w:keepLines/>
              <w:jc w:val="center"/>
            </w:pPr>
            <w:r>
              <w:t>98146.21</w:t>
            </w:r>
          </w:p>
        </w:tc>
        <w:tc>
          <w:tcPr>
            <w:tcW w:w="1625" w:type="pct"/>
            <w:vAlign w:val="center"/>
          </w:tcPr>
          <w:p w14:paraId="5C3F2331" w14:textId="50AE8C66" w:rsidR="00A03E70" w:rsidRDefault="00A03E70" w:rsidP="00A03E70">
            <w:pPr>
              <w:keepLines/>
              <w:jc w:val="center"/>
            </w:pPr>
            <w:r>
              <w:t>124016.27</w:t>
            </w:r>
          </w:p>
        </w:tc>
      </w:tr>
      <w:tr w:rsidR="00A03E70" w14:paraId="3B921D50" w14:textId="77777777" w:rsidTr="008C7332">
        <w:tblPrEx>
          <w:tblLook w:val="04A0" w:firstRow="1" w:lastRow="0" w:firstColumn="1" w:lastColumn="0" w:noHBand="0" w:noVBand="1"/>
        </w:tblPrEx>
        <w:tc>
          <w:tcPr>
            <w:tcW w:w="1623" w:type="pct"/>
            <w:vAlign w:val="center"/>
          </w:tcPr>
          <w:p w14:paraId="1A24967E" w14:textId="4D065B6A" w:rsidR="00A03E70" w:rsidRDefault="00A03E70" w:rsidP="00A03E70">
            <w:pPr>
              <w:keepLines/>
              <w:jc w:val="center"/>
            </w:pPr>
            <w:r>
              <w:t>12</w:t>
            </w:r>
          </w:p>
        </w:tc>
        <w:tc>
          <w:tcPr>
            <w:tcW w:w="1752" w:type="pct"/>
            <w:vAlign w:val="center"/>
          </w:tcPr>
          <w:p w14:paraId="08AE168D" w14:textId="4790B329" w:rsidR="00A03E70" w:rsidRDefault="00A03E70" w:rsidP="00A03E70">
            <w:pPr>
              <w:keepLines/>
              <w:jc w:val="center"/>
            </w:pPr>
            <w:r>
              <w:t>98147.50</w:t>
            </w:r>
          </w:p>
        </w:tc>
        <w:tc>
          <w:tcPr>
            <w:tcW w:w="1625" w:type="pct"/>
            <w:vAlign w:val="center"/>
          </w:tcPr>
          <w:p w14:paraId="19A3CA3C" w14:textId="55054947" w:rsidR="00A03E70" w:rsidRDefault="00A03E70" w:rsidP="00A03E70">
            <w:pPr>
              <w:keepLines/>
              <w:jc w:val="center"/>
            </w:pPr>
            <w:r>
              <w:t>124015.91</w:t>
            </w:r>
          </w:p>
        </w:tc>
      </w:tr>
      <w:tr w:rsidR="00A03E70" w14:paraId="1C4AD03D" w14:textId="77777777" w:rsidTr="008C7332">
        <w:tblPrEx>
          <w:tblLook w:val="04A0" w:firstRow="1" w:lastRow="0" w:firstColumn="1" w:lastColumn="0" w:noHBand="0" w:noVBand="1"/>
        </w:tblPrEx>
        <w:tc>
          <w:tcPr>
            <w:tcW w:w="1623" w:type="pct"/>
            <w:vAlign w:val="center"/>
          </w:tcPr>
          <w:p w14:paraId="6F7B64C5" w14:textId="0FC80132" w:rsidR="00A03E70" w:rsidRDefault="00A03E70" w:rsidP="00A03E70">
            <w:pPr>
              <w:keepLines/>
              <w:jc w:val="center"/>
            </w:pPr>
            <w:r>
              <w:t>13</w:t>
            </w:r>
          </w:p>
        </w:tc>
        <w:tc>
          <w:tcPr>
            <w:tcW w:w="1752" w:type="pct"/>
            <w:vAlign w:val="center"/>
          </w:tcPr>
          <w:p w14:paraId="6BD5CA2E" w14:textId="3FF0D3EF" w:rsidR="00A03E70" w:rsidRDefault="00A03E70" w:rsidP="00A03E70">
            <w:pPr>
              <w:keepLines/>
              <w:jc w:val="center"/>
            </w:pPr>
            <w:r>
              <w:t>98148.50</w:t>
            </w:r>
          </w:p>
        </w:tc>
        <w:tc>
          <w:tcPr>
            <w:tcW w:w="1625" w:type="pct"/>
            <w:vAlign w:val="center"/>
          </w:tcPr>
          <w:p w14:paraId="03BA4738" w14:textId="23D56272" w:rsidR="00A03E70" w:rsidRDefault="00A03E70" w:rsidP="00A03E70">
            <w:pPr>
              <w:keepLines/>
              <w:jc w:val="center"/>
            </w:pPr>
            <w:r>
              <w:t>124016.18</w:t>
            </w:r>
          </w:p>
        </w:tc>
      </w:tr>
      <w:tr w:rsidR="00A03E70" w14:paraId="622C3680" w14:textId="77777777" w:rsidTr="008C7332">
        <w:tblPrEx>
          <w:tblLook w:val="04A0" w:firstRow="1" w:lastRow="0" w:firstColumn="1" w:lastColumn="0" w:noHBand="0" w:noVBand="1"/>
        </w:tblPrEx>
        <w:tc>
          <w:tcPr>
            <w:tcW w:w="1623" w:type="pct"/>
            <w:vAlign w:val="center"/>
          </w:tcPr>
          <w:p w14:paraId="7D238408" w14:textId="2EC1E664" w:rsidR="00A03E70" w:rsidRDefault="00A03E70" w:rsidP="00A03E70">
            <w:pPr>
              <w:keepLines/>
              <w:jc w:val="center"/>
            </w:pPr>
            <w:r>
              <w:t>14</w:t>
            </w:r>
          </w:p>
        </w:tc>
        <w:tc>
          <w:tcPr>
            <w:tcW w:w="1752" w:type="pct"/>
            <w:vAlign w:val="center"/>
          </w:tcPr>
          <w:p w14:paraId="568D18DF" w14:textId="0D27D57C" w:rsidR="00A03E70" w:rsidRDefault="00A03E70" w:rsidP="00A03E70">
            <w:pPr>
              <w:keepLines/>
              <w:jc w:val="center"/>
            </w:pPr>
            <w:r>
              <w:t>98149.44</w:t>
            </w:r>
          </w:p>
        </w:tc>
        <w:tc>
          <w:tcPr>
            <w:tcW w:w="1625" w:type="pct"/>
            <w:vAlign w:val="center"/>
          </w:tcPr>
          <w:p w14:paraId="7E00077D" w14:textId="447E2B47" w:rsidR="00A03E70" w:rsidRDefault="00A03E70" w:rsidP="00A03E70">
            <w:pPr>
              <w:keepLines/>
              <w:jc w:val="center"/>
            </w:pPr>
            <w:r>
              <w:t>124017.01</w:t>
            </w:r>
          </w:p>
        </w:tc>
      </w:tr>
      <w:tr w:rsidR="00A03E70" w14:paraId="5FEE3F8A" w14:textId="77777777" w:rsidTr="008C7332">
        <w:tblPrEx>
          <w:tblLook w:val="04A0" w:firstRow="1" w:lastRow="0" w:firstColumn="1" w:lastColumn="0" w:noHBand="0" w:noVBand="1"/>
        </w:tblPrEx>
        <w:tc>
          <w:tcPr>
            <w:tcW w:w="1623" w:type="pct"/>
            <w:vAlign w:val="center"/>
          </w:tcPr>
          <w:p w14:paraId="5533C283" w14:textId="7309ED80" w:rsidR="00A03E70" w:rsidRDefault="00A03E70" w:rsidP="00A03E70">
            <w:pPr>
              <w:keepLines/>
              <w:jc w:val="center"/>
            </w:pPr>
            <w:r>
              <w:t>1</w:t>
            </w:r>
          </w:p>
        </w:tc>
        <w:tc>
          <w:tcPr>
            <w:tcW w:w="1752" w:type="pct"/>
            <w:vAlign w:val="center"/>
          </w:tcPr>
          <w:p w14:paraId="3DB9F8A7" w14:textId="35AD1EEF" w:rsidR="00A03E70" w:rsidRDefault="00A03E70" w:rsidP="00A03E70">
            <w:pPr>
              <w:keepLines/>
              <w:jc w:val="center"/>
            </w:pPr>
            <w:r>
              <w:t>98149.43</w:t>
            </w:r>
          </w:p>
        </w:tc>
        <w:tc>
          <w:tcPr>
            <w:tcW w:w="1625" w:type="pct"/>
            <w:vAlign w:val="center"/>
          </w:tcPr>
          <w:p w14:paraId="2284E913" w14:textId="081D5E39" w:rsidR="00A03E70" w:rsidRDefault="00A03E70" w:rsidP="00A03E70">
            <w:pPr>
              <w:keepLines/>
              <w:jc w:val="center"/>
            </w:pPr>
            <w:r>
              <w:t>124018.42</w:t>
            </w:r>
          </w:p>
        </w:tc>
      </w:tr>
    </w:tbl>
    <w:p w14:paraId="1F5754F7" w14:textId="77777777" w:rsidR="00443BB0" w:rsidRDefault="00443BB0"/>
    <w:sectPr w:rsidR="00443BB0" w:rsidSect="00E5595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2F880" w14:textId="77777777" w:rsidR="004F3279" w:rsidRDefault="004F3279" w:rsidP="00814F45">
      <w:pPr>
        <w:spacing w:after="0" w:line="240" w:lineRule="auto"/>
      </w:pPr>
      <w:r>
        <w:separator/>
      </w:r>
    </w:p>
  </w:endnote>
  <w:endnote w:type="continuationSeparator" w:id="0">
    <w:p w14:paraId="4965CE29" w14:textId="77777777" w:rsidR="004F3279" w:rsidRDefault="004F3279" w:rsidP="00814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CEBAC" w14:textId="77777777" w:rsidR="004F3279" w:rsidRDefault="004F3279" w:rsidP="00814F45">
      <w:pPr>
        <w:spacing w:after="0" w:line="240" w:lineRule="auto"/>
      </w:pPr>
      <w:r>
        <w:separator/>
      </w:r>
    </w:p>
  </w:footnote>
  <w:footnote w:type="continuationSeparator" w:id="0">
    <w:p w14:paraId="0E9857C9" w14:textId="77777777" w:rsidR="004F3279" w:rsidRDefault="004F3279" w:rsidP="00814F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DE"/>
    <w:rsid w:val="00000A3C"/>
    <w:rsid w:val="0000255E"/>
    <w:rsid w:val="00013051"/>
    <w:rsid w:val="000152A1"/>
    <w:rsid w:val="00023861"/>
    <w:rsid w:val="000305E3"/>
    <w:rsid w:val="000326C8"/>
    <w:rsid w:val="000353B2"/>
    <w:rsid w:val="00037285"/>
    <w:rsid w:val="00040A38"/>
    <w:rsid w:val="00043C0B"/>
    <w:rsid w:val="00045441"/>
    <w:rsid w:val="000500B7"/>
    <w:rsid w:val="000504FF"/>
    <w:rsid w:val="00050CC2"/>
    <w:rsid w:val="00051E62"/>
    <w:rsid w:val="00052F6A"/>
    <w:rsid w:val="000534A4"/>
    <w:rsid w:val="00054EAE"/>
    <w:rsid w:val="0006492C"/>
    <w:rsid w:val="00070A74"/>
    <w:rsid w:val="00070BAD"/>
    <w:rsid w:val="00072FD9"/>
    <w:rsid w:val="000748E2"/>
    <w:rsid w:val="00074A24"/>
    <w:rsid w:val="00076C83"/>
    <w:rsid w:val="00077F3A"/>
    <w:rsid w:val="00081157"/>
    <w:rsid w:val="0008263B"/>
    <w:rsid w:val="0008399B"/>
    <w:rsid w:val="00086E0A"/>
    <w:rsid w:val="00090A37"/>
    <w:rsid w:val="00093CBB"/>
    <w:rsid w:val="00096A58"/>
    <w:rsid w:val="000A0DE0"/>
    <w:rsid w:val="000A2248"/>
    <w:rsid w:val="000A2C5C"/>
    <w:rsid w:val="000A4DDF"/>
    <w:rsid w:val="000A4DFE"/>
    <w:rsid w:val="000A6217"/>
    <w:rsid w:val="000B2B11"/>
    <w:rsid w:val="000B677E"/>
    <w:rsid w:val="000C1E3D"/>
    <w:rsid w:val="000C3F7D"/>
    <w:rsid w:val="000C4B22"/>
    <w:rsid w:val="000C4D19"/>
    <w:rsid w:val="000C6216"/>
    <w:rsid w:val="000D23B9"/>
    <w:rsid w:val="000D57E6"/>
    <w:rsid w:val="000D64F9"/>
    <w:rsid w:val="000E2A59"/>
    <w:rsid w:val="000E640D"/>
    <w:rsid w:val="000E709F"/>
    <w:rsid w:val="000F0627"/>
    <w:rsid w:val="000F0B97"/>
    <w:rsid w:val="000F14DE"/>
    <w:rsid w:val="000F15D2"/>
    <w:rsid w:val="000F3514"/>
    <w:rsid w:val="000F500C"/>
    <w:rsid w:val="000F58F1"/>
    <w:rsid w:val="000F64DA"/>
    <w:rsid w:val="001024FA"/>
    <w:rsid w:val="00103C90"/>
    <w:rsid w:val="0010488E"/>
    <w:rsid w:val="00106327"/>
    <w:rsid w:val="00111333"/>
    <w:rsid w:val="00113293"/>
    <w:rsid w:val="00115019"/>
    <w:rsid w:val="00115AD7"/>
    <w:rsid w:val="0012046A"/>
    <w:rsid w:val="00120970"/>
    <w:rsid w:val="00120B5D"/>
    <w:rsid w:val="00122858"/>
    <w:rsid w:val="00124BD5"/>
    <w:rsid w:val="001312B6"/>
    <w:rsid w:val="00131F4C"/>
    <w:rsid w:val="00131F5D"/>
    <w:rsid w:val="001328FB"/>
    <w:rsid w:val="001344D7"/>
    <w:rsid w:val="00134933"/>
    <w:rsid w:val="0013740C"/>
    <w:rsid w:val="00142624"/>
    <w:rsid w:val="00142FD5"/>
    <w:rsid w:val="00143251"/>
    <w:rsid w:val="00144D5E"/>
    <w:rsid w:val="0014733A"/>
    <w:rsid w:val="001535ED"/>
    <w:rsid w:val="001541E0"/>
    <w:rsid w:val="001555D1"/>
    <w:rsid w:val="00156771"/>
    <w:rsid w:val="0016009F"/>
    <w:rsid w:val="00160532"/>
    <w:rsid w:val="0016623E"/>
    <w:rsid w:val="001712FA"/>
    <w:rsid w:val="001730F4"/>
    <w:rsid w:val="00173CC9"/>
    <w:rsid w:val="00173F7A"/>
    <w:rsid w:val="001746C1"/>
    <w:rsid w:val="00181E59"/>
    <w:rsid w:val="001873AA"/>
    <w:rsid w:val="00187F3D"/>
    <w:rsid w:val="00187F9C"/>
    <w:rsid w:val="0019070B"/>
    <w:rsid w:val="00191AB5"/>
    <w:rsid w:val="00195085"/>
    <w:rsid w:val="001A3899"/>
    <w:rsid w:val="001A3A56"/>
    <w:rsid w:val="001A7B07"/>
    <w:rsid w:val="001B1993"/>
    <w:rsid w:val="001B2B49"/>
    <w:rsid w:val="001B31D5"/>
    <w:rsid w:val="001B3771"/>
    <w:rsid w:val="001B5524"/>
    <w:rsid w:val="001B778C"/>
    <w:rsid w:val="001C1F44"/>
    <w:rsid w:val="001C20E0"/>
    <w:rsid w:val="001C2321"/>
    <w:rsid w:val="001C583C"/>
    <w:rsid w:val="001D136F"/>
    <w:rsid w:val="001D75F2"/>
    <w:rsid w:val="001E105B"/>
    <w:rsid w:val="001E3024"/>
    <w:rsid w:val="001E51CA"/>
    <w:rsid w:val="001F0DC1"/>
    <w:rsid w:val="001F13E5"/>
    <w:rsid w:val="001F2379"/>
    <w:rsid w:val="001F54E9"/>
    <w:rsid w:val="001F72BB"/>
    <w:rsid w:val="00200D5C"/>
    <w:rsid w:val="002045CA"/>
    <w:rsid w:val="00204BB5"/>
    <w:rsid w:val="00210020"/>
    <w:rsid w:val="00220DA5"/>
    <w:rsid w:val="002239F0"/>
    <w:rsid w:val="00224B93"/>
    <w:rsid w:val="002251A0"/>
    <w:rsid w:val="00225B3C"/>
    <w:rsid w:val="00225E4B"/>
    <w:rsid w:val="0023016C"/>
    <w:rsid w:val="00231DF2"/>
    <w:rsid w:val="00231F42"/>
    <w:rsid w:val="00232AB1"/>
    <w:rsid w:val="002344B3"/>
    <w:rsid w:val="00237D4D"/>
    <w:rsid w:val="00242BAC"/>
    <w:rsid w:val="002449EC"/>
    <w:rsid w:val="00247B06"/>
    <w:rsid w:val="00253CFE"/>
    <w:rsid w:val="0025420B"/>
    <w:rsid w:val="00254517"/>
    <w:rsid w:val="002549B0"/>
    <w:rsid w:val="00256AE9"/>
    <w:rsid w:val="00257022"/>
    <w:rsid w:val="00257B84"/>
    <w:rsid w:val="00257E1A"/>
    <w:rsid w:val="002632F3"/>
    <w:rsid w:val="00264AED"/>
    <w:rsid w:val="00265520"/>
    <w:rsid w:val="0027009B"/>
    <w:rsid w:val="0027095D"/>
    <w:rsid w:val="00273CCB"/>
    <w:rsid w:val="00274BE6"/>
    <w:rsid w:val="00277F9F"/>
    <w:rsid w:val="002831C6"/>
    <w:rsid w:val="002842CC"/>
    <w:rsid w:val="00285908"/>
    <w:rsid w:val="0028629A"/>
    <w:rsid w:val="00293E0F"/>
    <w:rsid w:val="002971D0"/>
    <w:rsid w:val="002A5D88"/>
    <w:rsid w:val="002A7027"/>
    <w:rsid w:val="002A736A"/>
    <w:rsid w:val="002B0179"/>
    <w:rsid w:val="002B37D1"/>
    <w:rsid w:val="002B49F4"/>
    <w:rsid w:val="002B6375"/>
    <w:rsid w:val="002B6A8F"/>
    <w:rsid w:val="002B6CA1"/>
    <w:rsid w:val="002C12BF"/>
    <w:rsid w:val="002D2DEF"/>
    <w:rsid w:val="002D561C"/>
    <w:rsid w:val="002D6A8F"/>
    <w:rsid w:val="002E53D6"/>
    <w:rsid w:val="002F28F4"/>
    <w:rsid w:val="002F520D"/>
    <w:rsid w:val="003001C2"/>
    <w:rsid w:val="00300AC3"/>
    <w:rsid w:val="00301E3D"/>
    <w:rsid w:val="00302109"/>
    <w:rsid w:val="003026D2"/>
    <w:rsid w:val="00302A1E"/>
    <w:rsid w:val="003035EA"/>
    <w:rsid w:val="00305EF2"/>
    <w:rsid w:val="003062BE"/>
    <w:rsid w:val="0030741F"/>
    <w:rsid w:val="003075FF"/>
    <w:rsid w:val="00310A6D"/>
    <w:rsid w:val="00311071"/>
    <w:rsid w:val="003127CB"/>
    <w:rsid w:val="00325829"/>
    <w:rsid w:val="0033091D"/>
    <w:rsid w:val="0033272A"/>
    <w:rsid w:val="00333395"/>
    <w:rsid w:val="00334A83"/>
    <w:rsid w:val="00334F66"/>
    <w:rsid w:val="00335E16"/>
    <w:rsid w:val="003428CA"/>
    <w:rsid w:val="0034722D"/>
    <w:rsid w:val="00350557"/>
    <w:rsid w:val="00350728"/>
    <w:rsid w:val="00355297"/>
    <w:rsid w:val="00355B42"/>
    <w:rsid w:val="00355EF9"/>
    <w:rsid w:val="00361EB0"/>
    <w:rsid w:val="00363E99"/>
    <w:rsid w:val="003646C9"/>
    <w:rsid w:val="00366650"/>
    <w:rsid w:val="00370273"/>
    <w:rsid w:val="00374DFA"/>
    <w:rsid w:val="00377112"/>
    <w:rsid w:val="003806A4"/>
    <w:rsid w:val="00382B32"/>
    <w:rsid w:val="003853B0"/>
    <w:rsid w:val="00390362"/>
    <w:rsid w:val="00391A8C"/>
    <w:rsid w:val="00392588"/>
    <w:rsid w:val="003925E0"/>
    <w:rsid w:val="00393128"/>
    <w:rsid w:val="00393159"/>
    <w:rsid w:val="003A2A5D"/>
    <w:rsid w:val="003A7E34"/>
    <w:rsid w:val="003A7EDB"/>
    <w:rsid w:val="003B0EE9"/>
    <w:rsid w:val="003B4C9B"/>
    <w:rsid w:val="003C2383"/>
    <w:rsid w:val="003C2406"/>
    <w:rsid w:val="003C319D"/>
    <w:rsid w:val="003C4DAC"/>
    <w:rsid w:val="003C6ED4"/>
    <w:rsid w:val="003C749D"/>
    <w:rsid w:val="003D2345"/>
    <w:rsid w:val="003D2F54"/>
    <w:rsid w:val="003E0E91"/>
    <w:rsid w:val="003E1F8B"/>
    <w:rsid w:val="003E276C"/>
    <w:rsid w:val="003E58FD"/>
    <w:rsid w:val="003E638C"/>
    <w:rsid w:val="003E656C"/>
    <w:rsid w:val="003F2D57"/>
    <w:rsid w:val="003F411B"/>
    <w:rsid w:val="003F75F8"/>
    <w:rsid w:val="00401F80"/>
    <w:rsid w:val="0040379E"/>
    <w:rsid w:val="00405B90"/>
    <w:rsid w:val="00410744"/>
    <w:rsid w:val="00410E4E"/>
    <w:rsid w:val="00412DD8"/>
    <w:rsid w:val="00414FCC"/>
    <w:rsid w:val="0041509A"/>
    <w:rsid w:val="0042225D"/>
    <w:rsid w:val="004222A8"/>
    <w:rsid w:val="00422C30"/>
    <w:rsid w:val="004243A2"/>
    <w:rsid w:val="00424982"/>
    <w:rsid w:val="00425071"/>
    <w:rsid w:val="0042598D"/>
    <w:rsid w:val="00426C24"/>
    <w:rsid w:val="00430559"/>
    <w:rsid w:val="004328C2"/>
    <w:rsid w:val="00435564"/>
    <w:rsid w:val="00435F20"/>
    <w:rsid w:val="004365B6"/>
    <w:rsid w:val="00436F04"/>
    <w:rsid w:val="00437201"/>
    <w:rsid w:val="00440D98"/>
    <w:rsid w:val="00442F62"/>
    <w:rsid w:val="00443BB0"/>
    <w:rsid w:val="004444D7"/>
    <w:rsid w:val="00444B23"/>
    <w:rsid w:val="0045315F"/>
    <w:rsid w:val="004575B1"/>
    <w:rsid w:val="00460E7B"/>
    <w:rsid w:val="00461848"/>
    <w:rsid w:val="00461E25"/>
    <w:rsid w:val="0046216B"/>
    <w:rsid w:val="004703CA"/>
    <w:rsid w:val="004706EA"/>
    <w:rsid w:val="00472D64"/>
    <w:rsid w:val="00475CFC"/>
    <w:rsid w:val="004771B9"/>
    <w:rsid w:val="00483FE5"/>
    <w:rsid w:val="00487F25"/>
    <w:rsid w:val="004915AA"/>
    <w:rsid w:val="00491CEF"/>
    <w:rsid w:val="00492E5C"/>
    <w:rsid w:val="00492EF8"/>
    <w:rsid w:val="0049393E"/>
    <w:rsid w:val="00496834"/>
    <w:rsid w:val="0049693E"/>
    <w:rsid w:val="00496B6C"/>
    <w:rsid w:val="004975AA"/>
    <w:rsid w:val="004A02F0"/>
    <w:rsid w:val="004A1F84"/>
    <w:rsid w:val="004A3E86"/>
    <w:rsid w:val="004A49A2"/>
    <w:rsid w:val="004A4D03"/>
    <w:rsid w:val="004A77D3"/>
    <w:rsid w:val="004B0C6C"/>
    <w:rsid w:val="004B2A96"/>
    <w:rsid w:val="004B3C7D"/>
    <w:rsid w:val="004B3D5B"/>
    <w:rsid w:val="004C2B47"/>
    <w:rsid w:val="004C3716"/>
    <w:rsid w:val="004C76BB"/>
    <w:rsid w:val="004D1644"/>
    <w:rsid w:val="004D27F8"/>
    <w:rsid w:val="004D3AB4"/>
    <w:rsid w:val="004D6F66"/>
    <w:rsid w:val="004D70EC"/>
    <w:rsid w:val="004E132A"/>
    <w:rsid w:val="004E2105"/>
    <w:rsid w:val="004E2167"/>
    <w:rsid w:val="004E2B0A"/>
    <w:rsid w:val="004E453F"/>
    <w:rsid w:val="004E59D2"/>
    <w:rsid w:val="004E7374"/>
    <w:rsid w:val="004F05A7"/>
    <w:rsid w:val="004F117E"/>
    <w:rsid w:val="004F3279"/>
    <w:rsid w:val="004F3C5E"/>
    <w:rsid w:val="004F5F81"/>
    <w:rsid w:val="004F6549"/>
    <w:rsid w:val="00501107"/>
    <w:rsid w:val="005022AD"/>
    <w:rsid w:val="00503129"/>
    <w:rsid w:val="0050317B"/>
    <w:rsid w:val="005046A2"/>
    <w:rsid w:val="00512189"/>
    <w:rsid w:val="0051218F"/>
    <w:rsid w:val="0051572E"/>
    <w:rsid w:val="005166BC"/>
    <w:rsid w:val="00516A2F"/>
    <w:rsid w:val="005174F4"/>
    <w:rsid w:val="0052027B"/>
    <w:rsid w:val="0052300F"/>
    <w:rsid w:val="00523D2E"/>
    <w:rsid w:val="00526578"/>
    <w:rsid w:val="005278F8"/>
    <w:rsid w:val="00533B1F"/>
    <w:rsid w:val="00533F64"/>
    <w:rsid w:val="00534A70"/>
    <w:rsid w:val="00535173"/>
    <w:rsid w:val="00535CBA"/>
    <w:rsid w:val="00545AFE"/>
    <w:rsid w:val="00547271"/>
    <w:rsid w:val="005500BF"/>
    <w:rsid w:val="005523E4"/>
    <w:rsid w:val="005534DB"/>
    <w:rsid w:val="005574D3"/>
    <w:rsid w:val="00557A71"/>
    <w:rsid w:val="00557F37"/>
    <w:rsid w:val="00560EE0"/>
    <w:rsid w:val="00561C20"/>
    <w:rsid w:val="00564C55"/>
    <w:rsid w:val="00564E82"/>
    <w:rsid w:val="0057090A"/>
    <w:rsid w:val="00571FF8"/>
    <w:rsid w:val="00576375"/>
    <w:rsid w:val="0057696B"/>
    <w:rsid w:val="00580E5B"/>
    <w:rsid w:val="00581BF0"/>
    <w:rsid w:val="00581DC1"/>
    <w:rsid w:val="005834DC"/>
    <w:rsid w:val="005875AB"/>
    <w:rsid w:val="00590A94"/>
    <w:rsid w:val="00593921"/>
    <w:rsid w:val="00594001"/>
    <w:rsid w:val="005946B3"/>
    <w:rsid w:val="005967F1"/>
    <w:rsid w:val="0059751E"/>
    <w:rsid w:val="00597555"/>
    <w:rsid w:val="00597B43"/>
    <w:rsid w:val="00597C70"/>
    <w:rsid w:val="00597E2A"/>
    <w:rsid w:val="005A1C2C"/>
    <w:rsid w:val="005A30D6"/>
    <w:rsid w:val="005A373C"/>
    <w:rsid w:val="005A7995"/>
    <w:rsid w:val="005B05FC"/>
    <w:rsid w:val="005B25D2"/>
    <w:rsid w:val="005B2B7D"/>
    <w:rsid w:val="005B5E50"/>
    <w:rsid w:val="005B6B34"/>
    <w:rsid w:val="005B7287"/>
    <w:rsid w:val="005C330D"/>
    <w:rsid w:val="005C3358"/>
    <w:rsid w:val="005C428D"/>
    <w:rsid w:val="005C5EC7"/>
    <w:rsid w:val="005D32D3"/>
    <w:rsid w:val="005D5A4F"/>
    <w:rsid w:val="005D761E"/>
    <w:rsid w:val="005E271E"/>
    <w:rsid w:val="005E2943"/>
    <w:rsid w:val="005E3D98"/>
    <w:rsid w:val="005E6169"/>
    <w:rsid w:val="005E6E24"/>
    <w:rsid w:val="005F51F9"/>
    <w:rsid w:val="005F5C26"/>
    <w:rsid w:val="005F5F54"/>
    <w:rsid w:val="00600163"/>
    <w:rsid w:val="00600686"/>
    <w:rsid w:val="00600971"/>
    <w:rsid w:val="00601664"/>
    <w:rsid w:val="00602D6E"/>
    <w:rsid w:val="00605F63"/>
    <w:rsid w:val="006063C6"/>
    <w:rsid w:val="006079DB"/>
    <w:rsid w:val="00611814"/>
    <w:rsid w:val="00614217"/>
    <w:rsid w:val="0061433A"/>
    <w:rsid w:val="006166D8"/>
    <w:rsid w:val="0061712E"/>
    <w:rsid w:val="00622D63"/>
    <w:rsid w:val="00624B7A"/>
    <w:rsid w:val="00633827"/>
    <w:rsid w:val="00634EB2"/>
    <w:rsid w:val="0063617C"/>
    <w:rsid w:val="00636A91"/>
    <w:rsid w:val="00637CC6"/>
    <w:rsid w:val="00640060"/>
    <w:rsid w:val="006413A2"/>
    <w:rsid w:val="00645AB4"/>
    <w:rsid w:val="00647292"/>
    <w:rsid w:val="00647770"/>
    <w:rsid w:val="00647FD3"/>
    <w:rsid w:val="0065019E"/>
    <w:rsid w:val="00651F0D"/>
    <w:rsid w:val="00653DF4"/>
    <w:rsid w:val="00655131"/>
    <w:rsid w:val="0066224E"/>
    <w:rsid w:val="00667002"/>
    <w:rsid w:val="00672811"/>
    <w:rsid w:val="00675AFB"/>
    <w:rsid w:val="00676E2A"/>
    <w:rsid w:val="00676F4A"/>
    <w:rsid w:val="006825B6"/>
    <w:rsid w:val="006829C3"/>
    <w:rsid w:val="0068361D"/>
    <w:rsid w:val="00684AF2"/>
    <w:rsid w:val="00695E33"/>
    <w:rsid w:val="00696313"/>
    <w:rsid w:val="006A7E14"/>
    <w:rsid w:val="006B01AC"/>
    <w:rsid w:val="006B63E3"/>
    <w:rsid w:val="006B7551"/>
    <w:rsid w:val="006B763F"/>
    <w:rsid w:val="006C05B6"/>
    <w:rsid w:val="006C19E6"/>
    <w:rsid w:val="006C1A6E"/>
    <w:rsid w:val="006C53E0"/>
    <w:rsid w:val="006C5C11"/>
    <w:rsid w:val="006C62C4"/>
    <w:rsid w:val="006C7803"/>
    <w:rsid w:val="006D2058"/>
    <w:rsid w:val="006D3B52"/>
    <w:rsid w:val="006D3E86"/>
    <w:rsid w:val="006E2EE0"/>
    <w:rsid w:val="006E3B4B"/>
    <w:rsid w:val="006E79DB"/>
    <w:rsid w:val="006F4CB3"/>
    <w:rsid w:val="006F60CE"/>
    <w:rsid w:val="00704C6C"/>
    <w:rsid w:val="00704D3C"/>
    <w:rsid w:val="00706AEC"/>
    <w:rsid w:val="00706B4E"/>
    <w:rsid w:val="007208B8"/>
    <w:rsid w:val="00722959"/>
    <w:rsid w:val="007364C5"/>
    <w:rsid w:val="00736F50"/>
    <w:rsid w:val="00737A15"/>
    <w:rsid w:val="00737A4F"/>
    <w:rsid w:val="00740BEB"/>
    <w:rsid w:val="0074552D"/>
    <w:rsid w:val="00745B12"/>
    <w:rsid w:val="00746284"/>
    <w:rsid w:val="00747C05"/>
    <w:rsid w:val="00750C54"/>
    <w:rsid w:val="00751CCB"/>
    <w:rsid w:val="00752B75"/>
    <w:rsid w:val="00753EB5"/>
    <w:rsid w:val="007569A9"/>
    <w:rsid w:val="00761560"/>
    <w:rsid w:val="00762C57"/>
    <w:rsid w:val="00763B5A"/>
    <w:rsid w:val="00764B03"/>
    <w:rsid w:val="00770CC3"/>
    <w:rsid w:val="00774771"/>
    <w:rsid w:val="00791CAD"/>
    <w:rsid w:val="00793ED5"/>
    <w:rsid w:val="007957B3"/>
    <w:rsid w:val="007961C6"/>
    <w:rsid w:val="00796262"/>
    <w:rsid w:val="00796794"/>
    <w:rsid w:val="007A6E4B"/>
    <w:rsid w:val="007B0410"/>
    <w:rsid w:val="007B1086"/>
    <w:rsid w:val="007C513B"/>
    <w:rsid w:val="007C51B4"/>
    <w:rsid w:val="007C6ADC"/>
    <w:rsid w:val="007D0426"/>
    <w:rsid w:val="007D0F3C"/>
    <w:rsid w:val="007D1B86"/>
    <w:rsid w:val="007D2F00"/>
    <w:rsid w:val="007D6208"/>
    <w:rsid w:val="007E04E0"/>
    <w:rsid w:val="007E0E17"/>
    <w:rsid w:val="007E125E"/>
    <w:rsid w:val="007E555F"/>
    <w:rsid w:val="007F1C7B"/>
    <w:rsid w:val="007F32ED"/>
    <w:rsid w:val="007F70EA"/>
    <w:rsid w:val="007F70F8"/>
    <w:rsid w:val="007F763E"/>
    <w:rsid w:val="007F7AD1"/>
    <w:rsid w:val="008045D8"/>
    <w:rsid w:val="00805E65"/>
    <w:rsid w:val="008134F6"/>
    <w:rsid w:val="00813541"/>
    <w:rsid w:val="00814F45"/>
    <w:rsid w:val="00815DC6"/>
    <w:rsid w:val="008176D5"/>
    <w:rsid w:val="008223F6"/>
    <w:rsid w:val="0082380A"/>
    <w:rsid w:val="008256D8"/>
    <w:rsid w:val="00826950"/>
    <w:rsid w:val="00826CC6"/>
    <w:rsid w:val="00830112"/>
    <w:rsid w:val="00835415"/>
    <w:rsid w:val="00835F06"/>
    <w:rsid w:val="008365CB"/>
    <w:rsid w:val="00841365"/>
    <w:rsid w:val="0084171E"/>
    <w:rsid w:val="0085068F"/>
    <w:rsid w:val="0085191C"/>
    <w:rsid w:val="00852277"/>
    <w:rsid w:val="008525D5"/>
    <w:rsid w:val="008528D2"/>
    <w:rsid w:val="008549DB"/>
    <w:rsid w:val="008660E9"/>
    <w:rsid w:val="008675C0"/>
    <w:rsid w:val="00873681"/>
    <w:rsid w:val="00880076"/>
    <w:rsid w:val="00880283"/>
    <w:rsid w:val="00884882"/>
    <w:rsid w:val="00884E90"/>
    <w:rsid w:val="00887700"/>
    <w:rsid w:val="00890DF8"/>
    <w:rsid w:val="0089696E"/>
    <w:rsid w:val="00897D3F"/>
    <w:rsid w:val="008A38B6"/>
    <w:rsid w:val="008B0519"/>
    <w:rsid w:val="008B0626"/>
    <w:rsid w:val="008B3BFA"/>
    <w:rsid w:val="008B45CE"/>
    <w:rsid w:val="008C2264"/>
    <w:rsid w:val="008C2805"/>
    <w:rsid w:val="008C31D3"/>
    <w:rsid w:val="008C5B82"/>
    <w:rsid w:val="008C6151"/>
    <w:rsid w:val="008C7332"/>
    <w:rsid w:val="008D077E"/>
    <w:rsid w:val="008D1853"/>
    <w:rsid w:val="008D2CF2"/>
    <w:rsid w:val="008D6029"/>
    <w:rsid w:val="008D71CF"/>
    <w:rsid w:val="008D7354"/>
    <w:rsid w:val="008D7ABD"/>
    <w:rsid w:val="008E195F"/>
    <w:rsid w:val="008E2EFC"/>
    <w:rsid w:val="008E35F1"/>
    <w:rsid w:val="008E36B3"/>
    <w:rsid w:val="008E7445"/>
    <w:rsid w:val="008F4021"/>
    <w:rsid w:val="008F5560"/>
    <w:rsid w:val="0090181F"/>
    <w:rsid w:val="0090499A"/>
    <w:rsid w:val="00905CDE"/>
    <w:rsid w:val="00905CF9"/>
    <w:rsid w:val="00910EEB"/>
    <w:rsid w:val="00911E2A"/>
    <w:rsid w:val="00912D42"/>
    <w:rsid w:val="00914036"/>
    <w:rsid w:val="00915D8E"/>
    <w:rsid w:val="00916CDF"/>
    <w:rsid w:val="009179A5"/>
    <w:rsid w:val="00920A30"/>
    <w:rsid w:val="00925AB7"/>
    <w:rsid w:val="00925F3B"/>
    <w:rsid w:val="00926914"/>
    <w:rsid w:val="0092775B"/>
    <w:rsid w:val="0093066E"/>
    <w:rsid w:val="009306FE"/>
    <w:rsid w:val="00933086"/>
    <w:rsid w:val="00934F5A"/>
    <w:rsid w:val="00937A07"/>
    <w:rsid w:val="009429E6"/>
    <w:rsid w:val="00943AA2"/>
    <w:rsid w:val="0094592E"/>
    <w:rsid w:val="0095180F"/>
    <w:rsid w:val="00951CF3"/>
    <w:rsid w:val="0095507F"/>
    <w:rsid w:val="009550D0"/>
    <w:rsid w:val="00960594"/>
    <w:rsid w:val="00963982"/>
    <w:rsid w:val="00963E09"/>
    <w:rsid w:val="00964BB6"/>
    <w:rsid w:val="00970C09"/>
    <w:rsid w:val="00970C0F"/>
    <w:rsid w:val="00973843"/>
    <w:rsid w:val="0097385A"/>
    <w:rsid w:val="009741A4"/>
    <w:rsid w:val="00975235"/>
    <w:rsid w:val="00977260"/>
    <w:rsid w:val="0097744B"/>
    <w:rsid w:val="009835B8"/>
    <w:rsid w:val="00984AFE"/>
    <w:rsid w:val="00984F72"/>
    <w:rsid w:val="0098503C"/>
    <w:rsid w:val="00986386"/>
    <w:rsid w:val="00990AA9"/>
    <w:rsid w:val="00994298"/>
    <w:rsid w:val="009945A7"/>
    <w:rsid w:val="00994957"/>
    <w:rsid w:val="00995F8E"/>
    <w:rsid w:val="00997731"/>
    <w:rsid w:val="009A150C"/>
    <w:rsid w:val="009A63C9"/>
    <w:rsid w:val="009A7DB2"/>
    <w:rsid w:val="009B057E"/>
    <w:rsid w:val="009B122A"/>
    <w:rsid w:val="009B2915"/>
    <w:rsid w:val="009B4206"/>
    <w:rsid w:val="009C0719"/>
    <w:rsid w:val="009C088C"/>
    <w:rsid w:val="009C141A"/>
    <w:rsid w:val="009C1FD1"/>
    <w:rsid w:val="009C516E"/>
    <w:rsid w:val="009C630C"/>
    <w:rsid w:val="009C645B"/>
    <w:rsid w:val="009C671D"/>
    <w:rsid w:val="009D04F5"/>
    <w:rsid w:val="009D0604"/>
    <w:rsid w:val="009D09AC"/>
    <w:rsid w:val="009D2F59"/>
    <w:rsid w:val="009D349A"/>
    <w:rsid w:val="009D4CB7"/>
    <w:rsid w:val="009D5194"/>
    <w:rsid w:val="009D6233"/>
    <w:rsid w:val="009D675D"/>
    <w:rsid w:val="009E0556"/>
    <w:rsid w:val="009E0F4B"/>
    <w:rsid w:val="009E1593"/>
    <w:rsid w:val="009E444F"/>
    <w:rsid w:val="009E4A6E"/>
    <w:rsid w:val="009E6EE8"/>
    <w:rsid w:val="009E7425"/>
    <w:rsid w:val="009F15D8"/>
    <w:rsid w:val="009F22D4"/>
    <w:rsid w:val="009F3FA5"/>
    <w:rsid w:val="009F5040"/>
    <w:rsid w:val="009F6531"/>
    <w:rsid w:val="009F6B6B"/>
    <w:rsid w:val="00A01189"/>
    <w:rsid w:val="00A0147F"/>
    <w:rsid w:val="00A01D96"/>
    <w:rsid w:val="00A028DB"/>
    <w:rsid w:val="00A02AAC"/>
    <w:rsid w:val="00A03E70"/>
    <w:rsid w:val="00A05B00"/>
    <w:rsid w:val="00A05F26"/>
    <w:rsid w:val="00A06A56"/>
    <w:rsid w:val="00A130A7"/>
    <w:rsid w:val="00A147AB"/>
    <w:rsid w:val="00A15546"/>
    <w:rsid w:val="00A16132"/>
    <w:rsid w:val="00A17C4B"/>
    <w:rsid w:val="00A24FD1"/>
    <w:rsid w:val="00A2597A"/>
    <w:rsid w:val="00A30654"/>
    <w:rsid w:val="00A323E5"/>
    <w:rsid w:val="00A32EAB"/>
    <w:rsid w:val="00A333C9"/>
    <w:rsid w:val="00A34997"/>
    <w:rsid w:val="00A37914"/>
    <w:rsid w:val="00A42972"/>
    <w:rsid w:val="00A4311D"/>
    <w:rsid w:val="00A43C0A"/>
    <w:rsid w:val="00A45741"/>
    <w:rsid w:val="00A4681D"/>
    <w:rsid w:val="00A51508"/>
    <w:rsid w:val="00A56FF9"/>
    <w:rsid w:val="00A6353A"/>
    <w:rsid w:val="00A67678"/>
    <w:rsid w:val="00A67712"/>
    <w:rsid w:val="00A70603"/>
    <w:rsid w:val="00A71116"/>
    <w:rsid w:val="00A74E7D"/>
    <w:rsid w:val="00A74FD4"/>
    <w:rsid w:val="00A75003"/>
    <w:rsid w:val="00A75A5F"/>
    <w:rsid w:val="00A76DF4"/>
    <w:rsid w:val="00A814BA"/>
    <w:rsid w:val="00A819CD"/>
    <w:rsid w:val="00A81CA1"/>
    <w:rsid w:val="00A83279"/>
    <w:rsid w:val="00A846B9"/>
    <w:rsid w:val="00A8588F"/>
    <w:rsid w:val="00A85FE7"/>
    <w:rsid w:val="00A90347"/>
    <w:rsid w:val="00A9182F"/>
    <w:rsid w:val="00A92229"/>
    <w:rsid w:val="00AA4ECD"/>
    <w:rsid w:val="00AA596F"/>
    <w:rsid w:val="00AA69EE"/>
    <w:rsid w:val="00AB3992"/>
    <w:rsid w:val="00AB470D"/>
    <w:rsid w:val="00AB50EE"/>
    <w:rsid w:val="00AB7BD7"/>
    <w:rsid w:val="00AC101D"/>
    <w:rsid w:val="00AC4393"/>
    <w:rsid w:val="00AC71D3"/>
    <w:rsid w:val="00AC7DDC"/>
    <w:rsid w:val="00AD0DD7"/>
    <w:rsid w:val="00AD1454"/>
    <w:rsid w:val="00AD1D76"/>
    <w:rsid w:val="00AD2EAC"/>
    <w:rsid w:val="00AD6022"/>
    <w:rsid w:val="00AE2CC1"/>
    <w:rsid w:val="00AE3F71"/>
    <w:rsid w:val="00AE60AF"/>
    <w:rsid w:val="00AE7CE9"/>
    <w:rsid w:val="00AF4221"/>
    <w:rsid w:val="00B0159D"/>
    <w:rsid w:val="00B02A5A"/>
    <w:rsid w:val="00B0464D"/>
    <w:rsid w:val="00B055A3"/>
    <w:rsid w:val="00B06A11"/>
    <w:rsid w:val="00B148D2"/>
    <w:rsid w:val="00B165D0"/>
    <w:rsid w:val="00B227AB"/>
    <w:rsid w:val="00B23F42"/>
    <w:rsid w:val="00B2572A"/>
    <w:rsid w:val="00B32357"/>
    <w:rsid w:val="00B33BDB"/>
    <w:rsid w:val="00B349D7"/>
    <w:rsid w:val="00B40DB5"/>
    <w:rsid w:val="00B53EB8"/>
    <w:rsid w:val="00B54329"/>
    <w:rsid w:val="00B54D2D"/>
    <w:rsid w:val="00B63F34"/>
    <w:rsid w:val="00B658EF"/>
    <w:rsid w:val="00B66231"/>
    <w:rsid w:val="00B66538"/>
    <w:rsid w:val="00B72920"/>
    <w:rsid w:val="00B75109"/>
    <w:rsid w:val="00B76FAE"/>
    <w:rsid w:val="00B806E5"/>
    <w:rsid w:val="00B80F18"/>
    <w:rsid w:val="00B83F79"/>
    <w:rsid w:val="00B8416A"/>
    <w:rsid w:val="00B849B2"/>
    <w:rsid w:val="00B91140"/>
    <w:rsid w:val="00B91731"/>
    <w:rsid w:val="00B9286D"/>
    <w:rsid w:val="00B936C1"/>
    <w:rsid w:val="00B937AA"/>
    <w:rsid w:val="00B9614E"/>
    <w:rsid w:val="00BA0927"/>
    <w:rsid w:val="00BA2EA7"/>
    <w:rsid w:val="00BA5C6A"/>
    <w:rsid w:val="00BA65B4"/>
    <w:rsid w:val="00BB136A"/>
    <w:rsid w:val="00BB42D9"/>
    <w:rsid w:val="00BB70E0"/>
    <w:rsid w:val="00BB7F9C"/>
    <w:rsid w:val="00BC3862"/>
    <w:rsid w:val="00BC4C21"/>
    <w:rsid w:val="00BC5AD1"/>
    <w:rsid w:val="00BC6104"/>
    <w:rsid w:val="00BC63C1"/>
    <w:rsid w:val="00BD13B6"/>
    <w:rsid w:val="00BD2987"/>
    <w:rsid w:val="00BD29C6"/>
    <w:rsid w:val="00BE2D34"/>
    <w:rsid w:val="00BE5ECC"/>
    <w:rsid w:val="00BE6723"/>
    <w:rsid w:val="00BE7F46"/>
    <w:rsid w:val="00BF0173"/>
    <w:rsid w:val="00BF0A8D"/>
    <w:rsid w:val="00C015FC"/>
    <w:rsid w:val="00C023D3"/>
    <w:rsid w:val="00C13143"/>
    <w:rsid w:val="00C14E4D"/>
    <w:rsid w:val="00C27B36"/>
    <w:rsid w:val="00C32105"/>
    <w:rsid w:val="00C34BF1"/>
    <w:rsid w:val="00C358B9"/>
    <w:rsid w:val="00C36647"/>
    <w:rsid w:val="00C37555"/>
    <w:rsid w:val="00C420E9"/>
    <w:rsid w:val="00C54366"/>
    <w:rsid w:val="00C54D3D"/>
    <w:rsid w:val="00C578BA"/>
    <w:rsid w:val="00C62233"/>
    <w:rsid w:val="00C62521"/>
    <w:rsid w:val="00C63F51"/>
    <w:rsid w:val="00C70A1D"/>
    <w:rsid w:val="00C72F21"/>
    <w:rsid w:val="00C76540"/>
    <w:rsid w:val="00C80410"/>
    <w:rsid w:val="00C82209"/>
    <w:rsid w:val="00C862A8"/>
    <w:rsid w:val="00C8704E"/>
    <w:rsid w:val="00C963D1"/>
    <w:rsid w:val="00CA1F9D"/>
    <w:rsid w:val="00CA379C"/>
    <w:rsid w:val="00CA5273"/>
    <w:rsid w:val="00CB25AD"/>
    <w:rsid w:val="00CB268C"/>
    <w:rsid w:val="00CB4E18"/>
    <w:rsid w:val="00CB571D"/>
    <w:rsid w:val="00CC01EE"/>
    <w:rsid w:val="00CC2BEB"/>
    <w:rsid w:val="00CC31AE"/>
    <w:rsid w:val="00CC40F6"/>
    <w:rsid w:val="00CC4FE5"/>
    <w:rsid w:val="00CC5B56"/>
    <w:rsid w:val="00CC6127"/>
    <w:rsid w:val="00CC65C7"/>
    <w:rsid w:val="00CC71E3"/>
    <w:rsid w:val="00CD099C"/>
    <w:rsid w:val="00CD12CE"/>
    <w:rsid w:val="00CE10DD"/>
    <w:rsid w:val="00CE13D3"/>
    <w:rsid w:val="00CE3195"/>
    <w:rsid w:val="00CE493F"/>
    <w:rsid w:val="00CE5428"/>
    <w:rsid w:val="00CE69C9"/>
    <w:rsid w:val="00CE70B3"/>
    <w:rsid w:val="00CF2A97"/>
    <w:rsid w:val="00CF780F"/>
    <w:rsid w:val="00D07C02"/>
    <w:rsid w:val="00D12579"/>
    <w:rsid w:val="00D14322"/>
    <w:rsid w:val="00D14856"/>
    <w:rsid w:val="00D21386"/>
    <w:rsid w:val="00D21640"/>
    <w:rsid w:val="00D23C4A"/>
    <w:rsid w:val="00D23EE5"/>
    <w:rsid w:val="00D335DF"/>
    <w:rsid w:val="00D36F71"/>
    <w:rsid w:val="00D40530"/>
    <w:rsid w:val="00D43009"/>
    <w:rsid w:val="00D43902"/>
    <w:rsid w:val="00D450DC"/>
    <w:rsid w:val="00D46886"/>
    <w:rsid w:val="00D51E9C"/>
    <w:rsid w:val="00D54105"/>
    <w:rsid w:val="00D5442F"/>
    <w:rsid w:val="00D54CBE"/>
    <w:rsid w:val="00D560CD"/>
    <w:rsid w:val="00D606AA"/>
    <w:rsid w:val="00D61124"/>
    <w:rsid w:val="00D61ABC"/>
    <w:rsid w:val="00D6218C"/>
    <w:rsid w:val="00D704E1"/>
    <w:rsid w:val="00D713B1"/>
    <w:rsid w:val="00D714E7"/>
    <w:rsid w:val="00D76A22"/>
    <w:rsid w:val="00D80175"/>
    <w:rsid w:val="00D8043F"/>
    <w:rsid w:val="00D823F1"/>
    <w:rsid w:val="00D84B64"/>
    <w:rsid w:val="00D91940"/>
    <w:rsid w:val="00D94810"/>
    <w:rsid w:val="00DA18AE"/>
    <w:rsid w:val="00DA4150"/>
    <w:rsid w:val="00DA42DA"/>
    <w:rsid w:val="00DB0683"/>
    <w:rsid w:val="00DB0F65"/>
    <w:rsid w:val="00DB1E67"/>
    <w:rsid w:val="00DB503D"/>
    <w:rsid w:val="00DB50F2"/>
    <w:rsid w:val="00DB6209"/>
    <w:rsid w:val="00DB68C0"/>
    <w:rsid w:val="00DC226B"/>
    <w:rsid w:val="00DC2ACA"/>
    <w:rsid w:val="00DC4718"/>
    <w:rsid w:val="00DC5B5A"/>
    <w:rsid w:val="00DC7B3D"/>
    <w:rsid w:val="00DD532B"/>
    <w:rsid w:val="00DD6814"/>
    <w:rsid w:val="00DE15D2"/>
    <w:rsid w:val="00DE25D0"/>
    <w:rsid w:val="00DE4A5B"/>
    <w:rsid w:val="00DE4B80"/>
    <w:rsid w:val="00DF0647"/>
    <w:rsid w:val="00DF2391"/>
    <w:rsid w:val="00DF776E"/>
    <w:rsid w:val="00E00541"/>
    <w:rsid w:val="00E007C8"/>
    <w:rsid w:val="00E028D2"/>
    <w:rsid w:val="00E04A26"/>
    <w:rsid w:val="00E05AE7"/>
    <w:rsid w:val="00E109E7"/>
    <w:rsid w:val="00E1603B"/>
    <w:rsid w:val="00E167BB"/>
    <w:rsid w:val="00E20A8F"/>
    <w:rsid w:val="00E24B6B"/>
    <w:rsid w:val="00E24E88"/>
    <w:rsid w:val="00E2724C"/>
    <w:rsid w:val="00E315A0"/>
    <w:rsid w:val="00E32C20"/>
    <w:rsid w:val="00E32D53"/>
    <w:rsid w:val="00E32E37"/>
    <w:rsid w:val="00E3477F"/>
    <w:rsid w:val="00E40008"/>
    <w:rsid w:val="00E45BBF"/>
    <w:rsid w:val="00E502ED"/>
    <w:rsid w:val="00E51F30"/>
    <w:rsid w:val="00E55958"/>
    <w:rsid w:val="00E56330"/>
    <w:rsid w:val="00E57B20"/>
    <w:rsid w:val="00E61F6F"/>
    <w:rsid w:val="00E63E10"/>
    <w:rsid w:val="00E64A91"/>
    <w:rsid w:val="00E654E9"/>
    <w:rsid w:val="00E65B9A"/>
    <w:rsid w:val="00E6681C"/>
    <w:rsid w:val="00E66B24"/>
    <w:rsid w:val="00E70E20"/>
    <w:rsid w:val="00E7135F"/>
    <w:rsid w:val="00E839AA"/>
    <w:rsid w:val="00E83C71"/>
    <w:rsid w:val="00E86BB8"/>
    <w:rsid w:val="00E87D96"/>
    <w:rsid w:val="00E90D1D"/>
    <w:rsid w:val="00E9262A"/>
    <w:rsid w:val="00E95605"/>
    <w:rsid w:val="00E95902"/>
    <w:rsid w:val="00E95FD8"/>
    <w:rsid w:val="00E97F9F"/>
    <w:rsid w:val="00EA41C6"/>
    <w:rsid w:val="00EA4519"/>
    <w:rsid w:val="00EB00E9"/>
    <w:rsid w:val="00EB16CE"/>
    <w:rsid w:val="00EB20FB"/>
    <w:rsid w:val="00EB46ED"/>
    <w:rsid w:val="00EB476C"/>
    <w:rsid w:val="00EB4F15"/>
    <w:rsid w:val="00ED042A"/>
    <w:rsid w:val="00ED0760"/>
    <w:rsid w:val="00ED1DA6"/>
    <w:rsid w:val="00ED4DF0"/>
    <w:rsid w:val="00ED5BCD"/>
    <w:rsid w:val="00ED736E"/>
    <w:rsid w:val="00ED740E"/>
    <w:rsid w:val="00ED76B9"/>
    <w:rsid w:val="00ED7D4E"/>
    <w:rsid w:val="00EE0C4C"/>
    <w:rsid w:val="00EE2A15"/>
    <w:rsid w:val="00EE3F42"/>
    <w:rsid w:val="00EE6220"/>
    <w:rsid w:val="00EF4C02"/>
    <w:rsid w:val="00F000C5"/>
    <w:rsid w:val="00F015B7"/>
    <w:rsid w:val="00F10A1A"/>
    <w:rsid w:val="00F13529"/>
    <w:rsid w:val="00F14CE7"/>
    <w:rsid w:val="00F173EE"/>
    <w:rsid w:val="00F23FD7"/>
    <w:rsid w:val="00F2484C"/>
    <w:rsid w:val="00F24C6B"/>
    <w:rsid w:val="00F31665"/>
    <w:rsid w:val="00F32947"/>
    <w:rsid w:val="00F33276"/>
    <w:rsid w:val="00F35D6F"/>
    <w:rsid w:val="00F37300"/>
    <w:rsid w:val="00F37973"/>
    <w:rsid w:val="00F37B99"/>
    <w:rsid w:val="00F42BF1"/>
    <w:rsid w:val="00F46405"/>
    <w:rsid w:val="00F51C6C"/>
    <w:rsid w:val="00F554C2"/>
    <w:rsid w:val="00F55836"/>
    <w:rsid w:val="00F560CB"/>
    <w:rsid w:val="00F60480"/>
    <w:rsid w:val="00F60FC4"/>
    <w:rsid w:val="00F615B8"/>
    <w:rsid w:val="00F65E7A"/>
    <w:rsid w:val="00F675A6"/>
    <w:rsid w:val="00F6769E"/>
    <w:rsid w:val="00F7206C"/>
    <w:rsid w:val="00F755F9"/>
    <w:rsid w:val="00F75BEB"/>
    <w:rsid w:val="00F76303"/>
    <w:rsid w:val="00F76AF7"/>
    <w:rsid w:val="00F771A0"/>
    <w:rsid w:val="00F80F2F"/>
    <w:rsid w:val="00F81FAB"/>
    <w:rsid w:val="00F90522"/>
    <w:rsid w:val="00F90CDC"/>
    <w:rsid w:val="00F92F72"/>
    <w:rsid w:val="00F94D96"/>
    <w:rsid w:val="00FA0A61"/>
    <w:rsid w:val="00FA3F24"/>
    <w:rsid w:val="00FA4CFD"/>
    <w:rsid w:val="00FB18B8"/>
    <w:rsid w:val="00FB4031"/>
    <w:rsid w:val="00FB4A0D"/>
    <w:rsid w:val="00FB5052"/>
    <w:rsid w:val="00FB545A"/>
    <w:rsid w:val="00FB6B03"/>
    <w:rsid w:val="00FC2AA3"/>
    <w:rsid w:val="00FC5B45"/>
    <w:rsid w:val="00FC7CD1"/>
    <w:rsid w:val="00FD5799"/>
    <w:rsid w:val="00FD7F76"/>
    <w:rsid w:val="00FE0E66"/>
    <w:rsid w:val="00FE5F21"/>
    <w:rsid w:val="00FE64C5"/>
    <w:rsid w:val="00FE674C"/>
    <w:rsid w:val="00FE7891"/>
    <w:rsid w:val="00FE7B97"/>
    <w:rsid w:val="00FF22E7"/>
    <w:rsid w:val="00FF247C"/>
    <w:rsid w:val="00FF2FFF"/>
    <w:rsid w:val="00FF4DCB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88D627"/>
  <w15:chartTrackingRefBased/>
  <w15:docId w15:val="{92F92FA3-1CA9-4BEE-B46B-60C796EB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4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styleId="a4">
    <w:name w:val="List Paragraph"/>
    <w:basedOn w:val="a"/>
    <w:uiPriority w:val="34"/>
    <w:qFormat/>
    <w:rsid w:val="003702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95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5902"/>
  </w:style>
  <w:style w:type="paragraph" w:styleId="a7">
    <w:name w:val="footer"/>
    <w:basedOn w:val="a"/>
    <w:link w:val="a8"/>
    <w:uiPriority w:val="99"/>
    <w:unhideWhenUsed/>
    <w:rsid w:val="00E95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5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Силачева Юлия Николаевна</cp:lastModifiedBy>
  <cp:revision>35</cp:revision>
  <cp:lastPrinted>2025-12-22T09:08:00Z</cp:lastPrinted>
  <dcterms:created xsi:type="dcterms:W3CDTF">2023-10-23T07:48:00Z</dcterms:created>
  <dcterms:modified xsi:type="dcterms:W3CDTF">2026-03-13T09:02:00Z</dcterms:modified>
</cp:coreProperties>
</file>